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center"/>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b/>
          <w:i/>
          <w:color w:val="auto"/>
          <w:spacing w:val="0"/>
          <w:position w:val="0"/>
          <w:sz w:val="28"/>
          <w:shd w:fill="auto" w:val="clear"/>
        </w:rPr>
        <w:t xml:space="preserve">Haitì fabrica su propia tabelta Android</w:t>
      </w:r>
    </w:p>
    <w:p>
      <w:pPr>
        <w:spacing w:before="0" w:after="200" w:line="276"/>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Más conocido por el ser el país mas pobre del tercer mundo y el caos político así como por producir un ron de alta calidad, el país menos desarrollado del hemisferio occidental ha hecho una sorprendente entrada en el mundo de la alta tecnología con su tableta Android.</w:t>
      </w:r>
    </w:p>
    <w:p>
      <w:pPr>
        <w:spacing w:before="0" w:after="200" w:line="276"/>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Van desde una tableta sencilla con WI-FI de 512 MB de RAM por cerca de 100 dólares s un modelo con 3G y con 2 GB de memoria por 285 dólares.</w:t>
      </w:r>
    </w:p>
    <w:p>
      <w:pPr>
        <w:spacing w:before="0" w:after="200" w:line="276"/>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La pequeña fàbrica tiene 40 empleados y es una reminicencia de la década de los setenta  y ochenta cuando Haití disfrutaba de una creciente industria.  </w:t>
      </w:r>
    </w:p>
    <w:p>
      <w:pPr>
        <w:spacing w:before="0" w:after="200" w:line="276"/>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center"/>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b/>
          <w:i/>
          <w:color w:val="auto"/>
          <w:spacing w:val="0"/>
          <w:position w:val="0"/>
          <w:sz w:val="28"/>
          <w:shd w:fill="auto" w:val="clear"/>
        </w:rPr>
        <w:t xml:space="preserve">Así será el futuro de los video juegos</w:t>
      </w:r>
    </w:p>
    <w:p>
      <w:pPr>
        <w:spacing w:before="0" w:after="200" w:line="276"/>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Antes los jugadores tenìan que estár en un a tienda donde estuviera exclusivamente el equipo, permanecían encerrados con un control, posiciòn incomoda y una pequeña palanca pero ahora se pueden encontrar en los móviles, ser personalizados  y conversar virtualmente.</w:t>
      </w:r>
    </w:p>
    <w:p>
      <w:pPr>
        <w:spacing w:before="0" w:after="200" w:line="276"/>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b/>
          <w:i/>
          <w:color w:val="auto"/>
          <w:spacing w:val="0"/>
          <w:position w:val="0"/>
          <w:sz w:val="22"/>
          <w:shd w:fill="auto" w:val="clear"/>
        </w:rPr>
        <w:t xml:space="preserve">La ''nube'' y los juegos</w:t>
      </w:r>
    </w:p>
    <w:p>
      <w:pPr>
        <w:spacing w:before="0" w:after="200" w:line="276"/>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Se puede almacenar información en internet, permite análisis detallados y ayuda a generar mejoras.</w:t>
      </w:r>
    </w:p>
    <w:p>
      <w:pPr>
        <w:spacing w:before="0" w:after="200" w:line="276"/>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b/>
          <w:i/>
          <w:color w:val="auto"/>
          <w:spacing w:val="0"/>
          <w:position w:val="0"/>
          <w:sz w:val="22"/>
          <w:shd w:fill="auto" w:val="clear"/>
        </w:rPr>
        <w:t xml:space="preserve">Las consolas seguirán siendo importantes</w:t>
      </w:r>
    </w:p>
    <w:p>
      <w:pPr>
        <w:spacing w:before="0" w:after="200" w:line="276"/>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Muchos expertos han dicho que las consolas se acabarán más rápido de lo que pensamos pero según un estudio de Ericsson no concuerda ''las mejores experiencias se seguirán viviendo en estos dispositivos.''</w:t>
      </w:r>
    </w:p>
    <w:p>
      <w:pPr>
        <w:spacing w:before="0" w:after="200" w:line="276"/>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b/>
          <w:i/>
          <w:color w:val="auto"/>
          <w:spacing w:val="0"/>
          <w:position w:val="0"/>
          <w:sz w:val="22"/>
          <w:shd w:fill="auto" w:val="clear"/>
        </w:rPr>
        <w:t xml:space="preserve">Estabilidad VS Velocidad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Será necesario una red más estable que permita una experencia óptima a cualquier hora y en cualquier lugar. La velocidad ya no es relevante</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